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DE14" w14:textId="77777777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ACTA FUNDACIONAL DE LA ASOCIACIÓN</w:t>
      </w:r>
    </w:p>
    <w:p w14:paraId="1A446BB3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4DE481FA" w14:textId="53D72959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Reunidos </w:t>
      </w:r>
      <w:r>
        <w:rPr>
          <w:sz w:val="22"/>
          <w:szCs w:val="22"/>
        </w:rPr>
        <w:t xml:space="preserve">en </w:t>
      </w:r>
      <w:r w:rsidR="00121DBD">
        <w:rPr>
          <w:sz w:val="22"/>
          <w:szCs w:val="22"/>
        </w:rPr>
        <w:t>(localidad)</w:t>
      </w:r>
      <w:r>
        <w:rPr>
          <w:sz w:val="22"/>
          <w:szCs w:val="22"/>
        </w:rPr>
        <w:t xml:space="preserve">, el día </w:t>
      </w:r>
      <w:r>
        <w:rPr>
          <w:sz w:val="22"/>
          <w:szCs w:val="22"/>
          <w:highlight w:val="yellow"/>
        </w:rPr>
        <w:t>____</w:t>
      </w:r>
      <w:r>
        <w:rPr>
          <w:sz w:val="22"/>
          <w:szCs w:val="22"/>
        </w:rPr>
        <w:t xml:space="preserve"> de </w:t>
      </w:r>
      <w:r w:rsidR="00121DBD">
        <w:t>_______</w:t>
      </w:r>
      <w:r>
        <w:rPr>
          <w:sz w:val="22"/>
          <w:szCs w:val="22"/>
        </w:rPr>
        <w:t xml:space="preserve"> de 2023, a las 20:00 horas, las personas que a continuación se detallan:</w:t>
      </w:r>
    </w:p>
    <w:p w14:paraId="525B2664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tbl>
      <w:tblPr>
        <w:tblStyle w:val="a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513"/>
        <w:gridCol w:w="1744"/>
        <w:gridCol w:w="1283"/>
        <w:gridCol w:w="2090"/>
      </w:tblGrid>
      <w:tr w:rsidR="0028085D" w14:paraId="0DC9BE96" w14:textId="77777777">
        <w:trPr>
          <w:trHeight w:val="425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AA9D" w14:textId="77777777" w:rsidR="0028085D" w:rsidRDefault="00000000">
            <w:pPr>
              <w:widowControl/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0C2B" w14:textId="77777777" w:rsidR="0028085D" w:rsidRDefault="00000000">
            <w:pPr>
              <w:widowControl/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N.I.F.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C43B" w14:textId="77777777" w:rsidR="0028085D" w:rsidRDefault="00000000">
            <w:pPr>
              <w:widowControl/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Nacionalidad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F9E0" w14:textId="77777777" w:rsidR="0028085D" w:rsidRDefault="00000000">
            <w:pPr>
              <w:widowControl/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FCB1" w14:textId="77777777" w:rsidR="0028085D" w:rsidRDefault="00000000">
            <w:pPr>
              <w:widowControl/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</w:p>
        </w:tc>
      </w:tr>
      <w:tr w:rsidR="0028085D" w14:paraId="21D3F9DA" w14:textId="77777777">
        <w:trPr>
          <w:trHeight w:val="1234"/>
        </w:trPr>
        <w:tc>
          <w:tcPr>
            <w:tcW w:w="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4162" w14:textId="49E89144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0B9E" w14:textId="3AD64A2E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7D05" w14:textId="528E78D7" w:rsidR="0028085D" w:rsidRDefault="00000000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Español</w:t>
            </w:r>
            <w:r w:rsidR="00121DBD">
              <w:rPr>
                <w:sz w:val="20"/>
                <w:szCs w:val="20"/>
              </w:rPr>
              <w:t>/a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13BD" w14:textId="1A0176B6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1B38" w14:textId="493F3C84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8085D" w14:paraId="06BFD9FD" w14:textId="77777777">
        <w:trPr>
          <w:trHeight w:val="1085"/>
        </w:trPr>
        <w:tc>
          <w:tcPr>
            <w:tcW w:w="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F71C" w14:textId="461952E3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E1FD" w14:textId="7A19AD46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26134" w14:textId="3730B08E" w:rsidR="0028085D" w:rsidRDefault="00000000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Español</w:t>
            </w:r>
            <w:r w:rsidR="00121DBD">
              <w:rPr>
                <w:sz w:val="20"/>
                <w:szCs w:val="20"/>
              </w:rPr>
              <w:t>/a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EDDF" w14:textId="7332D93F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D3FA7" w14:textId="4533E707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8085D" w14:paraId="0A41EE6E" w14:textId="77777777">
        <w:trPr>
          <w:trHeight w:val="1085"/>
        </w:trPr>
        <w:tc>
          <w:tcPr>
            <w:tcW w:w="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7D1B" w14:textId="57CF5D68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1F24" w14:textId="548D9D10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99F8" w14:textId="77777777" w:rsidR="0028085D" w:rsidRDefault="00000000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Español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89C87" w14:textId="2A4FBB6A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D44A" w14:textId="00C540B3" w:rsidR="0028085D" w:rsidRDefault="0028085D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1E64B9BF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9368851" w14:textId="77777777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Acuerdan:</w:t>
      </w:r>
    </w:p>
    <w:p w14:paraId="5C183A2E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287CDDBD" w14:textId="071D6F5C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1º) Constituir una asociación al amparo de la Ley Orgánica 1/2002, de 22 de marzo, reguladora del Derecho de Asociación que se denominará </w:t>
      </w:r>
      <w:r w:rsidR="00121DBD">
        <w:rPr>
          <w:b/>
          <w:sz w:val="22"/>
          <w:szCs w:val="22"/>
        </w:rPr>
        <w:t>«NOMBRE DE LA ASOCIACIÓN»</w:t>
      </w:r>
      <w:r>
        <w:rPr>
          <w:sz w:val="22"/>
          <w:szCs w:val="22"/>
        </w:rPr>
        <w:t xml:space="preserve"> </w:t>
      </w:r>
    </w:p>
    <w:p w14:paraId="59536C22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0683156" w14:textId="77777777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2º) Aprobar los Estatutos que se incorporan a este Acta Fundacional como anexo, por los que se va a regir la entidad, que fueron leídos en este mismo acto y aprobados por unanimidad de los reunidos.</w:t>
      </w:r>
    </w:p>
    <w:p w14:paraId="68399A0A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4D75DC2" w14:textId="77777777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3º) Designar a la Junta Directiva de la entidad, cuya composición es la siguiente:</w:t>
      </w:r>
    </w:p>
    <w:p w14:paraId="55349313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5CFB1133" w14:textId="4C74FDD6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Presidente</w:t>
      </w:r>
      <w:r w:rsidR="00121DBD">
        <w:rPr>
          <w:sz w:val="22"/>
          <w:szCs w:val="22"/>
        </w:rPr>
        <w:t>/a</w:t>
      </w:r>
      <w:r>
        <w:rPr>
          <w:sz w:val="22"/>
          <w:szCs w:val="22"/>
        </w:rPr>
        <w:t>: D.</w:t>
      </w:r>
      <w:r w:rsidR="00121DBD">
        <w:rPr>
          <w:sz w:val="22"/>
          <w:szCs w:val="22"/>
        </w:rPr>
        <w:t>/Dª. _______________________</w:t>
      </w:r>
    </w:p>
    <w:p w14:paraId="38E4B813" w14:textId="77777777" w:rsidR="00121DB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Vicepresidente</w:t>
      </w:r>
      <w:r w:rsidR="00121DBD">
        <w:rPr>
          <w:sz w:val="22"/>
          <w:szCs w:val="22"/>
        </w:rPr>
        <w:t>/a</w:t>
      </w:r>
      <w:r>
        <w:rPr>
          <w:sz w:val="22"/>
          <w:szCs w:val="22"/>
        </w:rPr>
        <w:t xml:space="preserve">: </w:t>
      </w:r>
      <w:r w:rsidR="00121DBD">
        <w:rPr>
          <w:sz w:val="22"/>
          <w:szCs w:val="22"/>
        </w:rPr>
        <w:t>D./Dª. _______________________</w:t>
      </w:r>
    </w:p>
    <w:p w14:paraId="611E1E5E" w14:textId="6969A2A8" w:rsidR="00121DB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Secretario/</w:t>
      </w:r>
      <w:r w:rsidR="00121DBD">
        <w:rPr>
          <w:sz w:val="22"/>
          <w:szCs w:val="22"/>
        </w:rPr>
        <w:t xml:space="preserve">a: </w:t>
      </w:r>
      <w:r w:rsidR="00121DBD">
        <w:rPr>
          <w:sz w:val="22"/>
          <w:szCs w:val="22"/>
        </w:rPr>
        <w:t>D./Dª. _______________________</w:t>
      </w:r>
    </w:p>
    <w:p w14:paraId="0863E186" w14:textId="3FBC6B06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Tesorero</w:t>
      </w:r>
      <w:r w:rsidR="00121DBD">
        <w:rPr>
          <w:sz w:val="22"/>
          <w:szCs w:val="22"/>
        </w:rPr>
        <w:t>/a</w:t>
      </w:r>
      <w:r>
        <w:rPr>
          <w:sz w:val="22"/>
          <w:szCs w:val="22"/>
        </w:rPr>
        <w:t xml:space="preserve">: </w:t>
      </w:r>
      <w:r w:rsidR="00121DBD">
        <w:rPr>
          <w:sz w:val="22"/>
          <w:szCs w:val="22"/>
        </w:rPr>
        <w:t>D./Dª. _______________________</w:t>
      </w:r>
    </w:p>
    <w:p w14:paraId="7ACF7531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3CFDCC1" w14:textId="77777777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Y sin más asuntos que tratar se levanta la sesión, siendo las 21:30 horas del día de la fecha.</w:t>
      </w:r>
    </w:p>
    <w:p w14:paraId="585486A5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E3A7A0F" w14:textId="77777777" w:rsidR="00121DB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1.- Fdo. Presidente</w:t>
      </w:r>
      <w:r w:rsidR="00121DBD">
        <w:rPr>
          <w:sz w:val="22"/>
          <w:szCs w:val="22"/>
        </w:rPr>
        <w:t>/a</w:t>
      </w:r>
      <w:r>
        <w:rPr>
          <w:sz w:val="22"/>
          <w:szCs w:val="22"/>
        </w:rPr>
        <w:tab/>
        <w:t>2.- Fdo. Vicepresidente</w:t>
      </w:r>
      <w:r w:rsidR="00121DBD">
        <w:rPr>
          <w:sz w:val="22"/>
          <w:szCs w:val="22"/>
        </w:rPr>
        <w:t>/a</w:t>
      </w:r>
      <w:r>
        <w:rPr>
          <w:sz w:val="22"/>
          <w:szCs w:val="22"/>
        </w:rPr>
        <w:tab/>
      </w:r>
    </w:p>
    <w:p w14:paraId="16550076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42E24AD4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447A1AD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AC65A0C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3DBE3A10" w14:textId="3D6E203C" w:rsidR="002808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3.- Fdo. S</w:t>
      </w:r>
      <w:r w:rsidR="00121DBD">
        <w:rPr>
          <w:sz w:val="22"/>
          <w:szCs w:val="22"/>
        </w:rPr>
        <w:t>ecretario/a</w:t>
      </w:r>
      <w:r w:rsidR="00121DBD">
        <w:rPr>
          <w:sz w:val="22"/>
          <w:szCs w:val="22"/>
        </w:rPr>
        <w:tab/>
        <w:t xml:space="preserve"> 4.- Fdo. T</w:t>
      </w:r>
      <w:r>
        <w:rPr>
          <w:sz w:val="22"/>
          <w:szCs w:val="22"/>
        </w:rPr>
        <w:t>esorero</w:t>
      </w:r>
      <w:r w:rsidR="00121DBD">
        <w:rPr>
          <w:sz w:val="22"/>
          <w:szCs w:val="22"/>
        </w:rPr>
        <w:t>/a</w:t>
      </w:r>
    </w:p>
    <w:p w14:paraId="178BAB9B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F5BFE00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49C19CE0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B319418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403EC8DF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5DF2C2C0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53FBE87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34DE03D4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3EAF6324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34DF006B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1D3AE1C" w14:textId="65B35CD4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5.- Vocal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6.- Vocal 2</w:t>
      </w:r>
    </w:p>
    <w:p w14:paraId="02C72309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562BDD53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25AEBF76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220100F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D9B1A5F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4C381AE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E5571FB" w14:textId="77777777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9E6C186" w14:textId="734374C5" w:rsidR="00121DBD" w:rsidRDefault="00121DB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7.- Vocal 3</w:t>
      </w:r>
    </w:p>
    <w:p w14:paraId="45C654A6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4AA402A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26C7F9E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4768D3F9" w14:textId="77777777" w:rsidR="0028085D" w:rsidRDefault="0028085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sectPr w:rsidR="0028085D">
      <w:pgSz w:w="11906" w:h="16838"/>
      <w:pgMar w:top="1416" w:right="1700" w:bottom="2145" w:left="1700" w:header="720" w:footer="141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5D"/>
    <w:rsid w:val="00121DBD"/>
    <w:rsid w:val="002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6E08"/>
  <w15:docId w15:val="{969171E2-FA31-4EBB-944E-5AA56BEB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Ttulo1">
    <w:name w:val="heading 1"/>
    <w:basedOn w:val="LO-Normal"/>
    <w:next w:val="LO-Normal"/>
    <w:uiPriority w:val="9"/>
    <w:qFormat/>
    <w:pPr>
      <w:keepNext/>
      <w:jc w:val="center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jc w:val="center"/>
      <w:outlineLvl w:val="1"/>
    </w:pPr>
    <w:rPr>
      <w:b/>
      <w:bCs/>
      <w:u w:val="single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jc w:val="right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Symbol" w:eastAsia="Symbol" w:hAnsi="Symbol" w:cs="Symbo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2">
    <w:name w:val="RTF_Num 2 2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3">
    <w:name w:val="RTF_Num 2 3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4">
    <w:name w:val="RTF_Num 2 4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5">
    <w:name w:val="RTF_Num 2 5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6">
    <w:name w:val="RTF_Num 2 6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7">
    <w:name w:val="RTF_Num 2 7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8">
    <w:name w:val="RTF_Num 2 8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9">
    <w:name w:val="RTF_Num 2 9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RTFNum210">
    <w:name w:val="RTF_Num 2 10"/>
    <w:rPr>
      <w:rFonts w:ascii="Symbol" w:eastAsia="Symbol" w:hAnsi="Symbol" w:cs="Symbo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Refdenotaalfinal">
    <w:name w:val="endnote reference"/>
    <w:rPr>
      <w:color w:val="000000"/>
      <w:w w:val="100"/>
      <w:position w:val="3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Normal1">
    <w:name w:val="Normal1"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extonotaalfinal1">
    <w:name w:val="Texto nota al final1"/>
    <w:rPr>
      <w:rFonts w:ascii="Bookman Old Style" w:eastAsia="Bookman Old Style" w:hAnsi="Bookman Old Style" w:cs="Bookman Old Style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Refdenotaalpie">
    <w:name w:val="footnote reference"/>
    <w:rPr>
      <w:color w:val="000000"/>
      <w:w w:val="100"/>
      <w:position w:val="3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Smbolodenotafinal">
    <w:name w:val="Símbolo de nota final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pPr>
      <w:spacing w:after="0"/>
    </w:pPr>
    <w:rPr>
      <w:rFonts w:cs="Tahoma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DejaVu Sans"/>
      <w:i/>
      <w:iCs/>
    </w:rPr>
  </w:style>
  <w:style w:type="paragraph" w:customStyle="1" w:styleId="ndice">
    <w:name w:val="Índice"/>
    <w:basedOn w:val="Normal"/>
    <w:rPr>
      <w:rFonts w:cs="Tahoma"/>
    </w:rPr>
  </w:style>
  <w:style w:type="paragraph" w:customStyle="1" w:styleId="Etiqueta">
    <w:name w:val="Etiqueta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styleId="Textodebloque">
    <w:name w:val="Block Text"/>
    <w:basedOn w:val="LO-Normal"/>
    <w:next w:val="Normal"/>
    <w:pPr>
      <w:spacing w:after="120"/>
      <w:ind w:left="1440" w:right="1440" w:firstLine="0"/>
    </w:pPr>
  </w:style>
  <w:style w:type="paragraph" w:customStyle="1" w:styleId="BoxList">
    <w:name w:val="Box List"/>
    <w:basedOn w:val="Normal"/>
    <w:next w:val="Normal"/>
    <w:pPr>
      <w:ind w:left="720" w:hanging="431"/>
    </w:pPr>
  </w:style>
  <w:style w:type="paragraph" w:customStyle="1" w:styleId="BulletList">
    <w:name w:val="Bullet List"/>
    <w:basedOn w:val="Normal"/>
    <w:next w:val="Normal"/>
    <w:pPr>
      <w:ind w:left="720" w:hanging="431"/>
    </w:pPr>
  </w:style>
  <w:style w:type="paragraph" w:customStyle="1" w:styleId="BulletedList">
    <w:name w:val="Bulleted List"/>
    <w:basedOn w:val="LO-Normal"/>
    <w:next w:val="Normal"/>
  </w:style>
  <w:style w:type="paragraph" w:customStyle="1" w:styleId="NumberedHeading1">
    <w:name w:val="Numbered Heading 1"/>
    <w:basedOn w:val="Ttulo1"/>
    <w:next w:val="LO-Normal"/>
    <w:pPr>
      <w:keepNext w:val="0"/>
      <w:tabs>
        <w:tab w:val="left" w:pos="431"/>
      </w:tabs>
      <w:jc w:val="left"/>
    </w:pPr>
    <w:rPr>
      <w:b w:val="0"/>
      <w:bCs w:val="0"/>
    </w:rPr>
  </w:style>
  <w:style w:type="paragraph" w:customStyle="1" w:styleId="ChapterHeading">
    <w:name w:val="Chapter Heading"/>
    <w:basedOn w:val="NumberedHeading1"/>
    <w:next w:val="LO-Normal"/>
    <w:pPr>
      <w:tabs>
        <w:tab w:val="left" w:pos="1584"/>
      </w:tabs>
    </w:pPr>
  </w:style>
  <w:style w:type="paragraph" w:customStyle="1" w:styleId="DashedList">
    <w:name w:val="Dashed List"/>
    <w:basedOn w:val="Normal"/>
    <w:next w:val="Normal"/>
    <w:pPr>
      <w:ind w:left="720" w:hanging="431"/>
    </w:pPr>
  </w:style>
  <w:style w:type="paragraph" w:customStyle="1" w:styleId="DiamondList">
    <w:name w:val="Diamond List"/>
    <w:basedOn w:val="Normal"/>
    <w:next w:val="Normal"/>
    <w:pPr>
      <w:ind w:left="720" w:hanging="431"/>
    </w:pPr>
  </w:style>
  <w:style w:type="paragraph" w:styleId="Encabezado">
    <w:name w:val="header"/>
    <w:basedOn w:val="LO-Normal"/>
    <w:pPr>
      <w:tabs>
        <w:tab w:val="center" w:pos="4252"/>
        <w:tab w:val="center" w:pos="8504"/>
      </w:tabs>
    </w:pPr>
  </w:style>
  <w:style w:type="paragraph" w:styleId="Textonotapie">
    <w:name w:val="footnote text"/>
    <w:basedOn w:val="LO-Normal"/>
  </w:style>
  <w:style w:type="paragraph" w:customStyle="1" w:styleId="H2">
    <w:name w:val="H2"/>
    <w:basedOn w:val="LO-Normal"/>
    <w:next w:val="LO-Normal"/>
    <w:pPr>
      <w:keepNext/>
      <w:spacing w:before="100"/>
    </w:pPr>
    <w:rPr>
      <w:b/>
      <w:bCs/>
      <w:sz w:val="36"/>
      <w:szCs w:val="36"/>
    </w:rPr>
  </w:style>
  <w:style w:type="paragraph" w:customStyle="1" w:styleId="H3">
    <w:name w:val="H3"/>
    <w:basedOn w:val="LO-Normal"/>
    <w:next w:val="LO-Normal"/>
    <w:pPr>
      <w:keepNext/>
      <w:spacing w:before="100"/>
    </w:pPr>
    <w:rPr>
      <w:b/>
      <w:bCs/>
      <w:sz w:val="28"/>
      <w:szCs w:val="28"/>
    </w:rPr>
  </w:style>
  <w:style w:type="paragraph" w:customStyle="1" w:styleId="HandList">
    <w:name w:val="Hand List"/>
    <w:basedOn w:val="Normal"/>
    <w:next w:val="Normal"/>
    <w:pPr>
      <w:ind w:left="720" w:hanging="431"/>
    </w:pPr>
  </w:style>
  <w:style w:type="paragraph" w:customStyle="1" w:styleId="HeartList">
    <w:name w:val="Heart List"/>
    <w:basedOn w:val="Normal"/>
    <w:next w:val="Normal"/>
    <w:pPr>
      <w:ind w:left="720" w:hanging="431"/>
    </w:pPr>
  </w:style>
  <w:style w:type="paragraph" w:customStyle="1" w:styleId="ImpliesList">
    <w:name w:val="Implies List"/>
    <w:basedOn w:val="Normal"/>
    <w:next w:val="Normal"/>
    <w:pPr>
      <w:ind w:left="720" w:hanging="431"/>
    </w:pPr>
  </w:style>
  <w:style w:type="paragraph" w:customStyle="1" w:styleId="NumberedList">
    <w:name w:val="Numbered List"/>
    <w:basedOn w:val="Normal"/>
    <w:next w:val="Normal"/>
    <w:pPr>
      <w:ind w:left="720" w:hanging="431"/>
    </w:pPr>
  </w:style>
  <w:style w:type="paragraph" w:customStyle="1" w:styleId="LowerCaseList">
    <w:name w:val="Lower Case List"/>
    <w:basedOn w:val="NumberedList"/>
    <w:next w:val="Normal"/>
    <w:pPr>
      <w:ind w:left="0" w:firstLine="0"/>
    </w:pPr>
  </w:style>
  <w:style w:type="paragraph" w:customStyle="1" w:styleId="LowerRomanList">
    <w:name w:val="Lower Roman List"/>
    <w:basedOn w:val="LO-Normal"/>
    <w:next w:val="Normal"/>
    <w:pPr>
      <w:ind w:left="720" w:hanging="431"/>
    </w:pPr>
  </w:style>
  <w:style w:type="paragraph" w:customStyle="1" w:styleId="NumberedHeading2">
    <w:name w:val="Numbered Heading 2"/>
    <w:basedOn w:val="Ttulo2"/>
    <w:next w:val="LO-Normal"/>
    <w:pPr>
      <w:keepNext w:val="0"/>
      <w:tabs>
        <w:tab w:val="left" w:pos="431"/>
      </w:tabs>
      <w:jc w:val="left"/>
      <w:outlineLvl w:val="0"/>
    </w:pPr>
    <w:rPr>
      <w:b w:val="0"/>
      <w:bCs w:val="0"/>
      <w:u w:val="none"/>
    </w:rPr>
  </w:style>
  <w:style w:type="paragraph" w:customStyle="1" w:styleId="NumberedHeading3">
    <w:name w:val="Numbered Heading 3"/>
    <w:basedOn w:val="Ttulo3"/>
    <w:next w:val="LO-Normal"/>
    <w:pPr>
      <w:keepNext w:val="0"/>
      <w:tabs>
        <w:tab w:val="left" w:pos="431"/>
      </w:tabs>
      <w:jc w:val="left"/>
      <w:outlineLvl w:val="0"/>
    </w:pPr>
  </w:style>
  <w:style w:type="paragraph" w:customStyle="1" w:styleId="Piedepgina">
    <w:name w:val="Pie de pÃ¡gina"/>
    <w:basedOn w:val="LO-Normal"/>
    <w:pPr>
      <w:tabs>
        <w:tab w:val="center" w:pos="4252"/>
        <w:tab w:val="center" w:pos="8504"/>
      </w:tabs>
    </w:pPr>
  </w:style>
  <w:style w:type="paragraph" w:styleId="Textosinformato">
    <w:name w:val="Plain Text"/>
    <w:basedOn w:val="LO-Normal"/>
    <w:next w:val="Normal"/>
    <w:rPr>
      <w:rFonts w:ascii="Courier New" w:eastAsia="Courier New" w:hAnsi="Courier New" w:cs="Courier New"/>
    </w:rPr>
  </w:style>
  <w:style w:type="paragraph" w:customStyle="1" w:styleId="Sangra2detindependiente">
    <w:name w:val="SangrÃ­a 2 de t. independiente"/>
    <w:basedOn w:val="LO-Normal"/>
    <w:pPr>
      <w:ind w:left="1415" w:firstLine="0"/>
      <w:jc w:val="both"/>
    </w:pPr>
  </w:style>
  <w:style w:type="paragraph" w:customStyle="1" w:styleId="Sangra3detindependiente">
    <w:name w:val="SangrÃ­a 3 de t. independiente"/>
    <w:basedOn w:val="LO-Normal"/>
    <w:pPr>
      <w:ind w:left="1415" w:firstLine="0"/>
      <w:jc w:val="both"/>
    </w:pPr>
    <w:rPr>
      <w:i/>
      <w:iCs/>
    </w:rPr>
  </w:style>
  <w:style w:type="paragraph" w:customStyle="1" w:styleId="Sangradetindependiente">
    <w:name w:val="SangrÃ­a de t. independiente"/>
    <w:basedOn w:val="LO-Normal"/>
    <w:pPr>
      <w:ind w:left="708" w:firstLine="0"/>
      <w:jc w:val="both"/>
    </w:pPr>
  </w:style>
  <w:style w:type="paragraph" w:customStyle="1" w:styleId="SectionHeading">
    <w:name w:val="Section Heading"/>
    <w:basedOn w:val="NumberedHeading1"/>
    <w:next w:val="LO-Normal"/>
    <w:pPr>
      <w:tabs>
        <w:tab w:val="left" w:pos="1584"/>
      </w:tabs>
    </w:pPr>
  </w:style>
  <w:style w:type="paragraph" w:customStyle="1" w:styleId="SquareList">
    <w:name w:val="Square List"/>
    <w:basedOn w:val="Normal"/>
    <w:next w:val="Normal"/>
    <w:pPr>
      <w:ind w:left="720" w:hanging="431"/>
    </w:pPr>
  </w:style>
  <w:style w:type="paragraph" w:customStyle="1" w:styleId="StarList">
    <w:name w:val="Star List"/>
    <w:basedOn w:val="Normal"/>
    <w:next w:val="Normal"/>
    <w:pPr>
      <w:ind w:left="720" w:hanging="431"/>
    </w:pPr>
  </w:style>
  <w:style w:type="paragraph" w:customStyle="1" w:styleId="Textoindependiente1">
    <w:name w:val="Texto independiente1"/>
    <w:basedOn w:val="LO-Normal"/>
    <w:pPr>
      <w:jc w:val="both"/>
    </w:pPr>
  </w:style>
  <w:style w:type="paragraph" w:customStyle="1" w:styleId="Textoindependiente21">
    <w:name w:val="Texto independiente 21"/>
    <w:basedOn w:val="LO-Normal"/>
    <w:pPr>
      <w:jc w:val="both"/>
    </w:pPr>
    <w:rPr>
      <w:i/>
      <w:iCs/>
    </w:rPr>
  </w:style>
  <w:style w:type="paragraph" w:customStyle="1" w:styleId="Textoindependiente31">
    <w:name w:val="Texto independiente 31"/>
    <w:basedOn w:val="LO-Normal"/>
    <w:pPr>
      <w:jc w:val="center"/>
    </w:pPr>
    <w:rPr>
      <w:b/>
      <w:bCs/>
      <w:sz w:val="22"/>
      <w:szCs w:val="22"/>
    </w:rPr>
  </w:style>
  <w:style w:type="paragraph" w:customStyle="1" w:styleId="TickList">
    <w:name w:val="Tick List"/>
    <w:basedOn w:val="Normal"/>
    <w:next w:val="Normal"/>
    <w:pPr>
      <w:ind w:left="720" w:hanging="431"/>
    </w:pPr>
  </w:style>
  <w:style w:type="paragraph" w:customStyle="1" w:styleId="TriangleList">
    <w:name w:val="Triangle List"/>
    <w:basedOn w:val="Normal"/>
    <w:next w:val="Normal"/>
    <w:pPr>
      <w:ind w:left="720" w:hanging="431"/>
    </w:pPr>
  </w:style>
  <w:style w:type="paragraph" w:customStyle="1" w:styleId="Ttulo0">
    <w:name w:val="TÃ­tulo"/>
    <w:basedOn w:val="LO-Normal"/>
    <w:pPr>
      <w:ind w:left="0" w:firstLine="705"/>
      <w:jc w:val="center"/>
    </w:pPr>
    <w:rPr>
      <w:rFonts w:ascii="Arial" w:eastAsia="Arial" w:hAnsi="Arial" w:cs="Arial"/>
      <w:b/>
      <w:bCs/>
    </w:rPr>
  </w:style>
  <w:style w:type="paragraph" w:customStyle="1" w:styleId="Ttulo40">
    <w:name w:val="TÃ­tulo 4"/>
    <w:basedOn w:val="LO-Normal"/>
    <w:next w:val="LO-Normal"/>
    <w:pPr>
      <w:keepNext/>
      <w:jc w:val="both"/>
    </w:pPr>
  </w:style>
  <w:style w:type="paragraph" w:customStyle="1" w:styleId="Ttulo50">
    <w:name w:val="TÃ­tulo 5"/>
    <w:basedOn w:val="LO-Normal"/>
    <w:next w:val="LO-Normal"/>
    <w:pPr>
      <w:keepNext/>
      <w:ind w:left="708" w:firstLine="0"/>
      <w:jc w:val="both"/>
    </w:pPr>
  </w:style>
  <w:style w:type="paragraph" w:customStyle="1" w:styleId="Ttulo60">
    <w:name w:val="TÃ­tulo 6"/>
    <w:basedOn w:val="LO-Normal"/>
    <w:next w:val="LO-Normal"/>
    <w:pPr>
      <w:keepNext/>
      <w:jc w:val="center"/>
    </w:pPr>
    <w:rPr>
      <w:b/>
      <w:bCs/>
    </w:rPr>
  </w:style>
  <w:style w:type="paragraph" w:customStyle="1" w:styleId="Ttulo7">
    <w:name w:val="TÃ­tulo 7"/>
    <w:basedOn w:val="LO-Normal"/>
    <w:next w:val="LO-Normal"/>
    <w:pPr>
      <w:keepNext/>
      <w:jc w:val="center"/>
    </w:pPr>
    <w:rPr>
      <w:b/>
      <w:bCs/>
      <w:i/>
      <w:iCs/>
    </w:rPr>
  </w:style>
  <w:style w:type="paragraph" w:customStyle="1" w:styleId="Ttulo8">
    <w:name w:val="TÃ­tulo 8"/>
    <w:basedOn w:val="LO-Normal"/>
    <w:next w:val="LO-Normal"/>
    <w:pPr>
      <w:keepNext/>
      <w:ind w:left="1415" w:firstLine="708"/>
      <w:jc w:val="both"/>
    </w:pPr>
    <w:rPr>
      <w:b/>
      <w:bCs/>
    </w:rPr>
  </w:style>
  <w:style w:type="paragraph" w:customStyle="1" w:styleId="Ttulo9">
    <w:name w:val="TÃ­tulo 9"/>
    <w:basedOn w:val="LO-Normal"/>
    <w:next w:val="LO-Normal"/>
    <w:pPr>
      <w:keepNext/>
      <w:jc w:val="center"/>
    </w:pPr>
    <w:rPr>
      <w:b/>
      <w:bCs/>
      <w:sz w:val="22"/>
      <w:szCs w:val="22"/>
    </w:rPr>
  </w:style>
  <w:style w:type="paragraph" w:customStyle="1" w:styleId="UpperCaseList">
    <w:name w:val="Upper Case List"/>
    <w:basedOn w:val="NumberedList"/>
    <w:next w:val="Normal"/>
    <w:pPr>
      <w:ind w:left="0" w:firstLine="0"/>
    </w:pPr>
  </w:style>
  <w:style w:type="paragraph" w:customStyle="1" w:styleId="UpperRomanList">
    <w:name w:val="Upper Roman List"/>
    <w:basedOn w:val="NumberedList"/>
    <w:next w:val="Normal"/>
    <w:pPr>
      <w:ind w:left="0" w:firstLine="0"/>
    </w:pPr>
  </w:style>
  <w:style w:type="paragraph" w:styleId="Piedepgina0">
    <w:name w:val="footer"/>
    <w:basedOn w:val="Normal"/>
    <w:pPr>
      <w:tabs>
        <w:tab w:val="center" w:pos="4818"/>
        <w:tab w:val="right" w:pos="9637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b1fZY3pXtqrq55/bYDLx6FWeQ==">CgMxLjA4AHIhMVY0VUEwZWtGcVN6ZFExYnFsV3lIUl80S3ZYdEtrUzFO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 de Extremadura</dc:creator>
  <cp:lastModifiedBy>Lenovo</cp:lastModifiedBy>
  <cp:revision>2</cp:revision>
  <dcterms:created xsi:type="dcterms:W3CDTF">2013-06-03T11:32:00Z</dcterms:created>
  <dcterms:modified xsi:type="dcterms:W3CDTF">2023-08-25T08:04:00Z</dcterms:modified>
</cp:coreProperties>
</file>