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6F1B" w:rsidRDefault="00000000">
      <w:pPr>
        <w:ind w:left="0" w:hanging="2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SOLICITUD DE INSCRIPCIÓN EN EL REGISTRO DE ASOCIACIONES DE LA COMUNIDAD AUTÓNOMA DE EXTREMADURA</w:t>
      </w:r>
    </w:p>
    <w:p w14:paraId="00000002" w14:textId="77777777" w:rsidR="00E76F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Código de identificación A11029857</w:t>
      </w:r>
    </w:p>
    <w:p w14:paraId="00000003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04" w14:textId="77777777" w:rsidR="00E76F1B" w:rsidRDefault="00000000">
      <w:pPr>
        <w:ind w:left="0" w:hanging="2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i/>
        </w:rPr>
        <w:t>DATOS DE IDENTIFICACIÓN DEL SOLICITANTE</w:t>
      </w:r>
    </w:p>
    <w:p w14:paraId="00000005" w14:textId="537EF3A5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D.</w:t>
      </w:r>
      <w:r w:rsidR="007C01CB">
        <w:rPr>
          <w:rFonts w:ascii="Bookman Old Style" w:eastAsia="Bookman Old Style" w:hAnsi="Bookman Old Style" w:cs="Bookman Old Style"/>
        </w:rPr>
        <w:t>/Dª.</w:t>
      </w:r>
      <w:r>
        <w:rPr>
          <w:rFonts w:ascii="Bookman Old Style" w:eastAsia="Bookman Old Style" w:hAnsi="Bookman Old Style" w:cs="Bookman Old Style"/>
        </w:rPr>
        <w:t xml:space="preserve">: </w:t>
      </w:r>
      <w:r w:rsidR="007C01CB">
        <w:rPr>
          <w:rFonts w:ascii="Bookman Old Style" w:eastAsia="Bookman Old Style" w:hAnsi="Bookman Old Style" w:cs="Bookman Old Style"/>
        </w:rPr>
        <w:t>__________________________</w:t>
      </w:r>
    </w:p>
    <w:p w14:paraId="00000006" w14:textId="0DE58992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Con N.I.F: </w:t>
      </w:r>
      <w:r w:rsidR="007C01CB">
        <w:rPr>
          <w:rFonts w:ascii="Bookman Old Style" w:eastAsia="Bookman Old Style" w:hAnsi="Bookman Old Style" w:cs="Bookman Old Style"/>
        </w:rPr>
        <w:t>_______________</w:t>
      </w:r>
    </w:p>
    <w:p w14:paraId="00000007" w14:textId="3EA02BEB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Cargo que ostenta en la asociación o condición en la que actúa: </w:t>
      </w:r>
      <w:r w:rsidR="007C01CB">
        <w:rPr>
          <w:rFonts w:ascii="Bookman Old Style" w:eastAsia="Bookman Old Style" w:hAnsi="Bookman Old Style" w:cs="Bookman Old Style"/>
        </w:rPr>
        <w:t>Presidente/a</w:t>
      </w:r>
    </w:p>
    <w:p w14:paraId="00000008" w14:textId="77777777" w:rsidR="00E76F1B" w:rsidRDefault="00E76F1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00000009" w14:textId="77777777" w:rsidR="00E76F1B" w:rsidRDefault="00000000">
      <w:pPr>
        <w:ind w:left="0" w:hanging="2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i/>
        </w:rPr>
        <w:t>DOMICILIO A EFECTO DE NOTIFICACIONES</w:t>
      </w:r>
    </w:p>
    <w:p w14:paraId="0000000A" w14:textId="65068F34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Calle/Plaza: </w:t>
      </w:r>
      <w:r w:rsidR="007C01CB">
        <w:rPr>
          <w:rFonts w:ascii="Bookman Old Style" w:eastAsia="Bookman Old Style" w:hAnsi="Bookman Old Style" w:cs="Bookman Old Style"/>
        </w:rPr>
        <w:t>________________________________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0000000B" w14:textId="1612C362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Número: </w:t>
      </w:r>
      <w:r w:rsidR="007C01CB">
        <w:rPr>
          <w:rFonts w:ascii="Bookman Old Style" w:eastAsia="Bookman Old Style" w:hAnsi="Bookman Old Style" w:cs="Bookman Old Style"/>
        </w:rPr>
        <w:t>____________</w:t>
      </w:r>
      <w:r>
        <w:rPr>
          <w:rFonts w:ascii="Bookman Old Style" w:eastAsia="Bookman Old Style" w:hAnsi="Bookman Old Style" w:cs="Bookman Old Style"/>
        </w:rPr>
        <w:t xml:space="preserve">      Localidad: </w:t>
      </w:r>
      <w:r w:rsidR="007C01CB">
        <w:rPr>
          <w:rFonts w:ascii="Bookman Old Style" w:eastAsia="Bookman Old Style" w:hAnsi="Bookman Old Style" w:cs="Bookman Old Style"/>
        </w:rPr>
        <w:t>_________</w:t>
      </w:r>
      <w:r>
        <w:rPr>
          <w:rFonts w:ascii="Bookman Old Style" w:eastAsia="Bookman Old Style" w:hAnsi="Bookman Old Style" w:cs="Bookman Old Style"/>
        </w:rPr>
        <w:t xml:space="preserve">    Provincia: </w:t>
      </w:r>
      <w:r w:rsidR="007C01CB">
        <w:rPr>
          <w:rFonts w:ascii="Bookman Old Style" w:eastAsia="Bookman Old Style" w:hAnsi="Bookman Old Style" w:cs="Bookman Old Style"/>
        </w:rPr>
        <w:t>______________</w:t>
      </w:r>
      <w:r>
        <w:rPr>
          <w:rFonts w:ascii="Bookman Old Style" w:eastAsia="Bookman Old Style" w:hAnsi="Bookman Old Style" w:cs="Bookman Old Style"/>
        </w:rPr>
        <w:t xml:space="preserve">     Código Postal: </w:t>
      </w:r>
      <w:bookmarkStart w:id="0" w:name="_Hlk143850158"/>
      <w:r w:rsidR="005D4D0B">
        <w:rPr>
          <w:rFonts w:ascii="Bookman Old Style" w:eastAsia="Bookman Old Style" w:hAnsi="Bookman Old Style" w:cs="Bookman Old Style"/>
        </w:rPr>
        <w:t>_______</w:t>
      </w:r>
      <w:bookmarkEnd w:id="0"/>
      <w:r>
        <w:rPr>
          <w:rFonts w:ascii="Bookman Old Style" w:eastAsia="Bookman Old Style" w:hAnsi="Bookman Old Style" w:cs="Bookman Old Style"/>
        </w:rPr>
        <w:t xml:space="preserve"> </w:t>
      </w:r>
    </w:p>
    <w:p w14:paraId="0000000C" w14:textId="5EB5A424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Teléfono: </w:t>
      </w:r>
      <w:r w:rsidR="005D4D0B">
        <w:rPr>
          <w:rFonts w:ascii="Bookman Old Style" w:eastAsia="Bookman Old Style" w:hAnsi="Bookman Old Style" w:cs="Bookman Old Style"/>
        </w:rPr>
        <w:t>_______________________</w:t>
      </w:r>
    </w:p>
    <w:p w14:paraId="0000000D" w14:textId="77777777" w:rsidR="00E76F1B" w:rsidRDefault="00E76F1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0000000E" w14:textId="77777777" w:rsidR="00E76F1B" w:rsidRDefault="00000000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b/>
          <w:i/>
          <w:color w:val="000000"/>
        </w:rPr>
      </w:pPr>
      <w:r>
        <w:rPr>
          <w:rFonts w:ascii="Bookman Old Style" w:eastAsia="Bookman Old Style" w:hAnsi="Bookman Old Style" w:cs="Bookman Old Style"/>
          <w:b/>
          <w:i/>
          <w:color w:val="000000"/>
        </w:rPr>
        <w:t>DATOS DE IDENTIFICACIÓN DE LA ASOCIACIÓN</w:t>
      </w:r>
    </w:p>
    <w:p w14:paraId="0000000F" w14:textId="7D86B6B2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 xml:space="preserve">Denominación: </w:t>
      </w:r>
      <w:r w:rsidR="005D4D0B">
        <w:rPr>
          <w:rFonts w:ascii="Bookman Old Style" w:eastAsia="Bookman Old Style" w:hAnsi="Bookman Old Style" w:cs="Bookman Old Style"/>
          <w:b/>
        </w:rPr>
        <w:t>«NOMBRE DE LA ASOCIACIÓN»</w:t>
      </w:r>
    </w:p>
    <w:p w14:paraId="00000010" w14:textId="15557AFE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i/>
        </w:rPr>
        <w:t xml:space="preserve">Domicilio: </w:t>
      </w:r>
      <w:r w:rsidR="005D4D0B">
        <w:rPr>
          <w:rFonts w:ascii="Bookman Old Style" w:eastAsia="Bookman Old Style" w:hAnsi="Bookman Old Style" w:cs="Bookman Old Style"/>
          <w:i/>
        </w:rPr>
        <w:t>______________________________</w:t>
      </w:r>
    </w:p>
    <w:p w14:paraId="00000011" w14:textId="67F4CA3F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Número: </w:t>
      </w:r>
      <w:r w:rsidR="005D4D0B">
        <w:rPr>
          <w:rFonts w:ascii="Bookman Old Style" w:eastAsia="Bookman Old Style" w:hAnsi="Bookman Old Style" w:cs="Bookman Old Style"/>
        </w:rPr>
        <w:t>_______</w:t>
      </w:r>
      <w:r>
        <w:rPr>
          <w:rFonts w:ascii="Bookman Old Style" w:eastAsia="Bookman Old Style" w:hAnsi="Bookman Old Style" w:cs="Bookman Old Style"/>
        </w:rPr>
        <w:t xml:space="preserve">    Localidad: </w:t>
      </w:r>
      <w:r w:rsidR="005D4D0B">
        <w:rPr>
          <w:rFonts w:ascii="Bookman Old Style" w:eastAsia="Bookman Old Style" w:hAnsi="Bookman Old Style" w:cs="Bookman Old Style"/>
        </w:rPr>
        <w:t>_______</w:t>
      </w:r>
      <w:r>
        <w:rPr>
          <w:rFonts w:ascii="Bookman Old Style" w:eastAsia="Bookman Old Style" w:hAnsi="Bookman Old Style" w:cs="Bookman Old Style"/>
        </w:rPr>
        <w:t xml:space="preserve">    Provincia:  </w:t>
      </w:r>
      <w:r w:rsidR="005D4D0B">
        <w:rPr>
          <w:rFonts w:ascii="Bookman Old Style" w:eastAsia="Bookman Old Style" w:hAnsi="Bookman Old Style" w:cs="Bookman Old Style"/>
        </w:rPr>
        <w:t>_______</w:t>
      </w:r>
      <w:r>
        <w:rPr>
          <w:rFonts w:ascii="Bookman Old Style" w:eastAsia="Bookman Old Style" w:hAnsi="Bookman Old Style" w:cs="Bookman Old Style"/>
        </w:rPr>
        <w:t xml:space="preserve">   Código Postal: </w:t>
      </w:r>
      <w:r w:rsidR="005D4D0B">
        <w:rPr>
          <w:rFonts w:ascii="Bookman Old Style" w:eastAsia="Bookman Old Style" w:hAnsi="Bookman Old Style" w:cs="Bookman Old Style"/>
        </w:rPr>
        <w:t>_______</w:t>
      </w:r>
    </w:p>
    <w:p w14:paraId="00000012" w14:textId="77777777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Ámbito de actuación de la asociación: Regional</w:t>
      </w:r>
    </w:p>
    <w:p w14:paraId="00000013" w14:textId="47F8DE5E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Correo electrónico: </w:t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t>____</w:t>
      </w:r>
      <w:r w:rsidR="00037E9F">
        <w:rPr>
          <w:rFonts w:ascii="Bookman Old Style" w:eastAsia="Bookman Old Style" w:hAnsi="Bookman Old Style" w:cs="Bookman Old Style"/>
        </w:rPr>
        <w:t>____________</w:t>
      </w:r>
      <w:r w:rsidR="005D4D0B">
        <w:rPr>
          <w:rFonts w:ascii="Bookman Old Style" w:eastAsia="Bookman Old Style" w:hAnsi="Bookman Old Style" w:cs="Bookman Old Style"/>
        </w:rPr>
        <w:t>___</w:t>
      </w:r>
      <w:r w:rsidR="00037E9F">
        <w:rPr>
          <w:rFonts w:ascii="Bookman Old Style" w:eastAsia="Bookman Old Style" w:hAnsi="Bookman Old Style" w:cs="Bookman Old Style"/>
        </w:rPr>
        <w:t>@____________</w:t>
      </w:r>
      <w:r>
        <w:rPr>
          <w:rFonts w:ascii="Bookman Old Style" w:eastAsia="Bookman Old Style" w:hAnsi="Bookman Old Style" w:cs="Bookman Old Style"/>
        </w:rPr>
        <w:t>.</w:t>
      </w:r>
      <w:r w:rsidR="00037E9F">
        <w:rPr>
          <w:rFonts w:ascii="Bookman Old Style" w:eastAsia="Bookman Old Style" w:hAnsi="Bookman Old Style" w:cs="Bookman Old Style"/>
        </w:rPr>
        <w:t>___</w:t>
      </w:r>
    </w:p>
    <w:p w14:paraId="00000014" w14:textId="77777777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C.I.F. :………………………(en el caso de tener el provisional)</w:t>
      </w:r>
    </w:p>
    <w:p w14:paraId="00000015" w14:textId="4A45BF99" w:rsidR="00E76F1B" w:rsidRDefault="00000000">
      <w:pPr>
        <w:ind w:left="0" w:hanging="2"/>
        <w:jc w:val="both"/>
        <w:rPr>
          <w:rFonts w:ascii="Bookman Old Style" w:eastAsia="Bookman Old Style" w:hAnsi="Bookman Old Style" w:cs="Bookman Old Style"/>
        </w:rPr>
      </w:pPr>
      <w:bookmarkStart w:id="1" w:name="_heading=h.gjdgxs" w:colFirst="0" w:colLast="0"/>
      <w:bookmarkEnd w:id="1"/>
      <w:r>
        <w:rPr>
          <w:rFonts w:ascii="Bookman Old Style" w:eastAsia="Bookman Old Style" w:hAnsi="Bookman Old Style" w:cs="Bookman Old Style"/>
        </w:rPr>
        <w:t xml:space="preserve">Codificación de los fines y actividades de la Asociación con la actividad más característica de la Asociación:  </w:t>
      </w:r>
    </w:p>
    <w:p w14:paraId="19467910" w14:textId="77777777" w:rsidR="005D4D0B" w:rsidRDefault="005D4D0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00000016" w14:textId="77777777" w:rsidR="00E76F1B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SOLICITA</w:t>
      </w:r>
    </w:p>
    <w:p w14:paraId="00000017" w14:textId="77777777" w:rsidR="00E76F1B" w:rsidRDefault="00E76F1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00000018" w14:textId="77777777" w:rsidR="00E76F1B" w:rsidRDefault="00000000">
      <w:pPr>
        <w:tabs>
          <w:tab w:val="left" w:pos="720"/>
        </w:tabs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18"/>
          <w:szCs w:val="18"/>
        </w:rPr>
        <w:t xml:space="preserve">☒ </w:t>
      </w:r>
      <w:r>
        <w:rPr>
          <w:rFonts w:ascii="Bookman Old Style" w:eastAsia="Bookman Old Style" w:hAnsi="Bookman Old Style" w:cs="Bookman Old Style"/>
        </w:rPr>
        <w:t>Inscripción del acuerdo de constitución de la asociación, sus estatutos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</w:rPr>
        <w:t>y junta directiva.</w:t>
      </w:r>
    </w:p>
    <w:p w14:paraId="00000019" w14:textId="77777777" w:rsidR="00E76F1B" w:rsidRDefault="00000000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b/>
          <w:i/>
          <w:color w:val="000000"/>
        </w:rPr>
      </w:pPr>
      <w:r>
        <w:rPr>
          <w:rFonts w:ascii="Bookman Old Style" w:eastAsia="Bookman Old Style" w:hAnsi="Bookman Old Style" w:cs="Bookman Old Style"/>
          <w:b/>
          <w:i/>
          <w:color w:val="000000"/>
        </w:rPr>
        <w:t>DOCUMENTOS QUE SE ADJUNTAN</w:t>
      </w:r>
    </w:p>
    <w:p w14:paraId="0000001A" w14:textId="77777777" w:rsidR="00E76F1B" w:rsidRDefault="00E76F1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0000001B" w14:textId="77777777" w:rsidR="00E76F1B" w:rsidRDefault="00000000">
      <w:pPr>
        <w:tabs>
          <w:tab w:val="left" w:pos="720"/>
        </w:tabs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18"/>
          <w:szCs w:val="18"/>
        </w:rPr>
        <w:t xml:space="preserve">☒ </w:t>
      </w:r>
      <w:r>
        <w:rPr>
          <w:rFonts w:ascii="Bookman Old Style" w:eastAsia="Bookman Old Style" w:hAnsi="Bookman Old Style" w:cs="Bookman Old Style"/>
        </w:rPr>
        <w:t>Original del acta fundacional firmado por los promotores.</w:t>
      </w:r>
    </w:p>
    <w:p w14:paraId="0000001C" w14:textId="77777777" w:rsidR="00E76F1B" w:rsidRDefault="00000000">
      <w:pPr>
        <w:tabs>
          <w:tab w:val="left" w:pos="720"/>
        </w:tabs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18"/>
          <w:szCs w:val="18"/>
        </w:rPr>
        <w:t xml:space="preserve">☒ </w:t>
      </w:r>
      <w:r>
        <w:rPr>
          <w:rFonts w:ascii="Bookman Old Style" w:eastAsia="Bookman Old Style" w:hAnsi="Bookman Old Style" w:cs="Bookman Old Style"/>
        </w:rPr>
        <w:t>Original de los Estatutos firmados por todos los socios promotores. (En todas las páginas).</w:t>
      </w:r>
    </w:p>
    <w:p w14:paraId="0000001D" w14:textId="77777777" w:rsidR="00E76F1B" w:rsidRDefault="00000000">
      <w:pPr>
        <w:tabs>
          <w:tab w:val="left" w:pos="720"/>
        </w:tabs>
        <w:ind w:left="0"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18"/>
          <w:szCs w:val="18"/>
        </w:rPr>
        <w:t xml:space="preserve">☒ </w:t>
      </w:r>
      <w:r>
        <w:rPr>
          <w:rFonts w:ascii="Bookman Old Style" w:eastAsia="Bookman Old Style" w:hAnsi="Bookman Old Style" w:cs="Bookman Old Style"/>
        </w:rPr>
        <w:t>Impreso de autoliquidación modelo 50 con el justificante bancario de haber abonado la tasa legalmente establecida.</w:t>
      </w:r>
    </w:p>
    <w:p w14:paraId="0000001E" w14:textId="77777777" w:rsidR="00E76F1B" w:rsidRDefault="00E76F1B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000001F" w14:textId="77777777" w:rsidR="00E76F1B" w:rsidRDefault="00000000">
      <w:pPr>
        <w:tabs>
          <w:tab w:val="left" w:pos="720"/>
        </w:tabs>
        <w:ind w:left="0" w:hanging="2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☐  </w:t>
      </w:r>
      <w:r>
        <w:rPr>
          <w:rFonts w:ascii="Bookman Old Style" w:eastAsia="Bookman Old Style" w:hAnsi="Bookman Old Style" w:cs="Bookman Old Style"/>
          <w:sz w:val="18"/>
          <w:szCs w:val="18"/>
        </w:rPr>
        <w:t>Copia del D.N.I. o de documento acreditativo de la identidad de los socios promotores, en el supuesto de que marque con una cruz la casilla que aparece en el párrafo siguiente.</w:t>
      </w:r>
    </w:p>
    <w:p w14:paraId="00000020" w14:textId="77777777" w:rsidR="00E76F1B" w:rsidRDefault="00E76F1B">
      <w:pPr>
        <w:tabs>
          <w:tab w:val="left" w:pos="720"/>
        </w:tabs>
        <w:ind w:left="0" w:hanging="2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00000021" w14:textId="77777777" w:rsidR="00E76F1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  <w:r>
        <w:rPr>
          <w:rFonts w:ascii="Bookman Old Style" w:eastAsia="Bookman Old Style" w:hAnsi="Bookman Old Style" w:cs="Bookman Old Style"/>
          <w:b/>
          <w:color w:val="000000"/>
          <w:sz w:val="16"/>
          <w:szCs w:val="16"/>
        </w:rPr>
        <w:t>NEGATIVA A OTORGAR EL CONSENTIMIENTO PARA LA CONSULTA DE DATOS IDENTIFICATIVOS (DNI)</w:t>
      </w:r>
    </w:p>
    <w:p w14:paraId="00000022" w14:textId="77777777" w:rsidR="00E76F1B" w:rsidRDefault="00000000">
      <w:pPr>
        <w:ind w:left="0" w:right="510" w:hanging="2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☐ </w:t>
      </w:r>
      <w:r>
        <w:rPr>
          <w:rFonts w:ascii="Bookman Old Style" w:eastAsia="Bookman Old Style" w:hAnsi="Bookman Old Style" w:cs="Bookman Old Style"/>
          <w:sz w:val="18"/>
          <w:szCs w:val="18"/>
        </w:rPr>
        <w:t>ME OPONGO a que la Secretaría General de la Consejería de Hacienda y Administración Pública pueda obtener los datos de identidad personal de los solicitantes y a que sean consultados en sus archivos, bases de datos u otros fondos documentales o mediante los servicios ofrecidos por el Ministerio competente como prestador del Sistema de Verificación de Datos de Identidad. (SVDI).</w:t>
      </w:r>
    </w:p>
    <w:p w14:paraId="00000023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4" w14:textId="222C80E6" w:rsidR="00E76F1B" w:rsidRDefault="00000000">
      <w:pPr>
        <w:ind w:left="0" w:hanging="2"/>
        <w:jc w:val="center"/>
        <w:rPr>
          <w:rFonts w:ascii="Bookman Old Style" w:eastAsia="Bookman Old Style" w:hAnsi="Bookman Old Style" w:cs="Bookman Old Style"/>
          <w:color w:val="980000"/>
        </w:rPr>
      </w:pPr>
      <w:r>
        <w:rPr>
          <w:rFonts w:ascii="Bookman Old Style" w:eastAsia="Bookman Old Style" w:hAnsi="Bookman Old Style" w:cs="Bookman Old Style"/>
        </w:rPr>
        <w:t xml:space="preserve">En </w:t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softHyphen/>
      </w:r>
      <w:r w:rsidR="005D4D0B">
        <w:rPr>
          <w:rFonts w:ascii="Bookman Old Style" w:eastAsia="Bookman Old Style" w:hAnsi="Bookman Old Style" w:cs="Bookman Old Style"/>
        </w:rPr>
        <w:t>_______</w:t>
      </w:r>
      <w:r>
        <w:rPr>
          <w:rFonts w:ascii="Bookman Old Style" w:eastAsia="Bookman Old Style" w:hAnsi="Bookman Old Style" w:cs="Bookman Old Style"/>
        </w:rPr>
        <w:t xml:space="preserve">, a </w:t>
      </w:r>
      <w:r w:rsidR="005D4D0B">
        <w:rPr>
          <w:rFonts w:ascii="Bookman Old Style" w:eastAsia="Bookman Old Style" w:hAnsi="Bookman Old Style" w:cs="Bookman Old Style"/>
        </w:rPr>
        <w:t>_______</w:t>
      </w:r>
      <w:r>
        <w:rPr>
          <w:rFonts w:ascii="Bookman Old Style" w:eastAsia="Bookman Old Style" w:hAnsi="Bookman Old Style" w:cs="Bookman Old Style"/>
        </w:rPr>
        <w:t xml:space="preserve"> de </w:t>
      </w:r>
      <w:r w:rsidR="005D4D0B">
        <w:rPr>
          <w:rFonts w:ascii="Bookman Old Style" w:eastAsia="Bookman Old Style" w:hAnsi="Bookman Old Style" w:cs="Bookman Old Style"/>
        </w:rPr>
        <w:t>_______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</w:t>
      </w:r>
      <w:proofErr w:type="spellEnd"/>
      <w:r>
        <w:rPr>
          <w:rFonts w:ascii="Bookman Old Style" w:eastAsia="Bookman Old Style" w:hAnsi="Bookman Old Style" w:cs="Bookman Old Style"/>
        </w:rPr>
        <w:t xml:space="preserve"> 2023.</w:t>
      </w:r>
    </w:p>
    <w:p w14:paraId="00000025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6" w14:textId="77777777" w:rsidR="00E76F1B" w:rsidRDefault="00000000">
      <w:pPr>
        <w:ind w:left="0" w:hanging="2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</w:t>
      </w:r>
      <w:r w:rsidRPr="00037E9F">
        <w:rPr>
          <w:rFonts w:ascii="Bookman Old Style" w:eastAsia="Bookman Old Style" w:hAnsi="Bookman Old Style" w:cs="Bookman Old Style"/>
        </w:rPr>
        <w:t>Firma)</w:t>
      </w:r>
    </w:p>
    <w:p w14:paraId="00000027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8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9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A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B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C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D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0000002E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  <w:i/>
        </w:rPr>
      </w:pPr>
    </w:p>
    <w:p w14:paraId="0000002F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  <w:i/>
        </w:rPr>
      </w:pPr>
    </w:p>
    <w:p w14:paraId="00000030" w14:textId="77777777" w:rsidR="00E76F1B" w:rsidRDefault="00E76F1B">
      <w:pPr>
        <w:ind w:left="0" w:hanging="2"/>
        <w:jc w:val="center"/>
        <w:rPr>
          <w:rFonts w:ascii="Bookman Old Style" w:eastAsia="Bookman Old Style" w:hAnsi="Bookman Old Style" w:cs="Bookman Old Style"/>
          <w:i/>
        </w:rPr>
      </w:pPr>
    </w:p>
    <w:p w14:paraId="00000031" w14:textId="77777777" w:rsidR="00E76F1B" w:rsidRDefault="00000000">
      <w:pPr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Código de identificación A11029857</w:t>
      </w:r>
    </w:p>
    <w:p w14:paraId="00000033" w14:textId="33C1D76C" w:rsidR="00E76F1B" w:rsidRDefault="005D4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JUNTA DE EXTREMADURA</w:t>
      </w:r>
    </w:p>
    <w:p w14:paraId="6B2C8697" w14:textId="79DE185B" w:rsidR="005D4D0B" w:rsidRDefault="005D4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 xml:space="preserve">CONSEJERÍA DE </w:t>
      </w:r>
      <w:r w:rsidR="00037E9F" w:rsidRPr="00037E9F"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HACIENDA Y ADMINISTRACIÓN PÚBLICA</w:t>
      </w:r>
    </w:p>
    <w:p w14:paraId="00000034" w14:textId="77777777" w:rsidR="00E76F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SERVICIO DE ASOCIACIONES, FUNDACIONES Y COLEGIOS PROFESIONALES</w:t>
      </w:r>
    </w:p>
    <w:p w14:paraId="00000035" w14:textId="77777777" w:rsidR="00E76F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AVDA. DE VALHONDO S/N. III MILENIO. MÓDULO I – 4ª PLANTA</w:t>
      </w:r>
    </w:p>
    <w:p w14:paraId="00000036" w14:textId="77777777" w:rsidR="00E76F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06800 MÉRIDA (Badajoz)</w:t>
      </w:r>
    </w:p>
    <w:sectPr w:rsidR="00E76F1B">
      <w:footerReference w:type="default" r:id="rId8"/>
      <w:footerReference w:type="first" r:id="rId9"/>
      <w:pgSz w:w="11906" w:h="16838"/>
      <w:pgMar w:top="851" w:right="1134" w:bottom="7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B575" w14:textId="77777777" w:rsidR="00B10970" w:rsidRDefault="00B10970">
      <w:pPr>
        <w:spacing w:line="240" w:lineRule="auto"/>
        <w:ind w:left="0" w:hanging="2"/>
      </w:pPr>
      <w:r>
        <w:separator/>
      </w:r>
    </w:p>
  </w:endnote>
  <w:endnote w:type="continuationSeparator" w:id="0">
    <w:p w14:paraId="6FD0010F" w14:textId="77777777" w:rsidR="00B10970" w:rsidRDefault="00B109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BEL Unicode">
    <w:altName w:val="Calibri"/>
    <w:charset w:val="01"/>
    <w:family w:val="auto"/>
    <w:pitch w:val="default"/>
  </w:font>
  <w:font w:name="Droid Sans"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E76F1B" w:rsidRDefault="00E76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E76F1B" w:rsidRDefault="00E76F1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9D82" w14:textId="77777777" w:rsidR="00B10970" w:rsidRDefault="00B10970">
      <w:pPr>
        <w:spacing w:line="240" w:lineRule="auto"/>
        <w:ind w:left="0" w:hanging="2"/>
      </w:pPr>
      <w:r>
        <w:separator/>
      </w:r>
    </w:p>
  </w:footnote>
  <w:footnote w:type="continuationSeparator" w:id="0">
    <w:p w14:paraId="7BD330E8" w14:textId="77777777" w:rsidR="00B10970" w:rsidRDefault="00B1097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53F"/>
    <w:multiLevelType w:val="multilevel"/>
    <w:tmpl w:val="2EF24A90"/>
    <w:lvl w:ilvl="0">
      <w:start w:val="1"/>
      <w:numFmt w:val="decimal"/>
      <w:pStyle w:val="Listaconvieta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9A3210"/>
    <w:multiLevelType w:val="multilevel"/>
    <w:tmpl w:val="AEC2B80A"/>
    <w:lvl w:ilvl="0">
      <w:start w:val="1"/>
      <w:numFmt w:val="decimal"/>
      <w:pStyle w:val="Ttulo1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Ttulo7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pStyle w:val="Ttulo8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pStyle w:val="Ttulo9"/>
      <w:lvlText w:val=""/>
      <w:lvlJc w:val="left"/>
      <w:pPr>
        <w:ind w:left="1584" w:hanging="1584"/>
      </w:pPr>
      <w:rPr>
        <w:vertAlign w:val="baseline"/>
      </w:rPr>
    </w:lvl>
  </w:abstractNum>
  <w:num w:numId="1" w16cid:durableId="894391453">
    <w:abstractNumId w:val="1"/>
  </w:num>
  <w:num w:numId="2" w16cid:durableId="214094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1B"/>
    <w:rsid w:val="00037E9F"/>
    <w:rsid w:val="005D4D0B"/>
    <w:rsid w:val="007C01CB"/>
    <w:rsid w:val="00B10970"/>
    <w:rsid w:val="00E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522"/>
  <w15:docId w15:val="{969171E2-FA31-4EBB-944E-5AA56BEB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rFonts w:ascii="Bookman Old Style" w:hAnsi="Bookman Old Style" w:cs="Bookman Old Style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Bookman Old Style" w:hAnsi="Bookman Old Style" w:cs="Bookman Old Style"/>
      <w:b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right"/>
      <w:outlineLvl w:val="2"/>
    </w:pPr>
    <w:rPr>
      <w:rFonts w:ascii="Bookman Old Style" w:hAnsi="Bookman Old Style" w:cs="Bookman Old Style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both"/>
      <w:outlineLvl w:val="3"/>
    </w:pPr>
    <w:rPr>
      <w:rFonts w:ascii="Bookman Old Style" w:hAnsi="Bookman Old Style" w:cs="Bookman Old Style"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708" w:firstLine="0"/>
      <w:jc w:val="both"/>
      <w:outlineLvl w:val="4"/>
    </w:pPr>
    <w:rPr>
      <w:rFonts w:ascii="Bookman Old Style" w:hAnsi="Bookman Old Style" w:cs="Bookman Old Style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rFonts w:ascii="Bookman Old Style" w:hAnsi="Bookman Old Style" w:cs="Bookman Old Style"/>
      <w:b/>
      <w:sz w:val="24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-1" w:hanging="1"/>
      <w:jc w:val="center"/>
      <w:outlineLvl w:val="6"/>
    </w:pPr>
    <w:rPr>
      <w:rFonts w:ascii="Bookman Old Style" w:hAnsi="Bookman Old Style" w:cs="Bookman Old Style"/>
      <w:b/>
      <w:i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1416" w:firstLine="708"/>
      <w:jc w:val="both"/>
      <w:outlineLvl w:val="7"/>
    </w:pPr>
    <w:rPr>
      <w:rFonts w:ascii="Bookman Old Style" w:hAnsi="Bookman Old Style" w:cs="Bookman Old Style"/>
      <w:b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" w:hanging="1"/>
      <w:jc w:val="center"/>
      <w:outlineLvl w:val="8"/>
    </w:pPr>
    <w:rPr>
      <w:rFonts w:ascii="Bookman Old Style" w:hAnsi="Bookman Old Style" w:cs="Bookman Old Style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/>
      <w:i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6z0">
    <w:name w:val="WW8Num36z0"/>
    <w:rPr>
      <w:b/>
      <w:i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2z0">
    <w:name w:val="WW8Num4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0z0">
    <w:name w:val="WW8Num8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6z0">
    <w:name w:val="WW8Num8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13z0">
    <w:name w:val="WW8NumSt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ITE">
    <w:name w:val="CITE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alpie">
    <w:name w:val="Caracteres de nota al pie"/>
    <w:rPr>
      <w:w w:val="100"/>
      <w:position w:val="-1"/>
      <w:effect w:val="none"/>
      <w:vertAlign w:val="superscript"/>
      <w:cs w:val="0"/>
      <w:em w:val="none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ind w:left="0" w:firstLine="705"/>
      <w:jc w:val="center"/>
    </w:pPr>
    <w:rPr>
      <w:rFonts w:ascii="Arial" w:hAnsi="Arial" w:cs="Arial"/>
      <w:b/>
      <w:sz w:val="24"/>
    </w:rPr>
  </w:style>
  <w:style w:type="paragraph" w:styleId="Textoindependiente">
    <w:name w:val="Body Text"/>
    <w:basedOn w:val="Normal"/>
    <w:pPr>
      <w:jc w:val="both"/>
    </w:pPr>
    <w:rPr>
      <w:rFonts w:ascii="Bookman Old Style" w:hAnsi="Bookman Old Style" w:cs="Bookman Old Style"/>
      <w:sz w:val="24"/>
    </w:rPr>
  </w:style>
  <w:style w:type="paragraph" w:styleId="Lista">
    <w:name w:val="List"/>
    <w:basedOn w:val="Textoindependiente"/>
    <w:rPr>
      <w:rFonts w:cs="BABEL Unicode"/>
    </w:rPr>
  </w:style>
  <w:style w:type="paragraph" w:styleId="Descripci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Sangradetextonormal">
    <w:name w:val="Body Text Indent"/>
    <w:basedOn w:val="Normal"/>
    <w:pPr>
      <w:ind w:left="708" w:firstLine="0"/>
      <w:jc w:val="both"/>
    </w:pPr>
    <w:rPr>
      <w:rFonts w:ascii="Bookman Old Style" w:hAnsi="Bookman Old Style" w:cs="Bookman Old Style"/>
      <w:sz w:val="24"/>
    </w:rPr>
  </w:style>
  <w:style w:type="paragraph" w:customStyle="1" w:styleId="Sangra2detindependiente1">
    <w:name w:val="Sangría 2 de t. independiente1"/>
    <w:basedOn w:val="Normal"/>
    <w:pPr>
      <w:ind w:left="1416" w:firstLine="0"/>
      <w:jc w:val="both"/>
    </w:pPr>
    <w:rPr>
      <w:rFonts w:ascii="Bookman Old Style" w:hAnsi="Bookman Old Style" w:cs="Bookman Old Style"/>
      <w:sz w:val="24"/>
    </w:rPr>
  </w:style>
  <w:style w:type="paragraph" w:customStyle="1" w:styleId="Sangra3detindependiente1">
    <w:name w:val="Sangría 3 de t. independiente1"/>
    <w:basedOn w:val="Normal"/>
    <w:pPr>
      <w:ind w:left="1416" w:firstLine="0"/>
      <w:jc w:val="both"/>
    </w:pPr>
    <w:rPr>
      <w:rFonts w:ascii="Bookman Old Style" w:hAnsi="Bookman Old Style" w:cs="Bookman Old Style"/>
      <w:i/>
    </w:rPr>
  </w:style>
  <w:style w:type="paragraph" w:customStyle="1" w:styleId="H2">
    <w:name w:val="H2"/>
    <w:basedOn w:val="Normal"/>
    <w:next w:val="Normal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</w:pPr>
    <w:rPr>
      <w:b/>
      <w:sz w:val="28"/>
    </w:rPr>
  </w:style>
  <w:style w:type="paragraph" w:customStyle="1" w:styleId="Textoindependiente21">
    <w:name w:val="Texto independiente 21"/>
    <w:basedOn w:val="Normal"/>
    <w:pPr>
      <w:jc w:val="both"/>
    </w:pPr>
    <w:rPr>
      <w:rFonts w:ascii="Bookman Old Style" w:hAnsi="Bookman Old Style" w:cs="Bookman Old Style"/>
      <w:i/>
      <w:color w:val="000000"/>
      <w:sz w:val="24"/>
    </w:rPr>
  </w:style>
  <w:style w:type="paragraph" w:customStyle="1" w:styleId="Textoindependiente31">
    <w:name w:val="Texto independiente 31"/>
    <w:basedOn w:val="Normal"/>
    <w:pPr>
      <w:jc w:val="center"/>
    </w:pPr>
    <w:rPr>
      <w:rFonts w:ascii="Bookman Old Style" w:hAnsi="Bookman Old Style" w:cs="Bookman Old Style"/>
      <w:b/>
      <w:color w:val="000000"/>
      <w:sz w:val="22"/>
    </w:rPr>
  </w:style>
  <w:style w:type="paragraph" w:customStyle="1" w:styleId="Listaconvietas1">
    <w:name w:val="Lista con viñetas1"/>
    <w:basedOn w:val="Normal"/>
    <w:pPr>
      <w:numPr>
        <w:numId w:val="2"/>
      </w:numPr>
      <w:ind w:left="-1" w:hanging="1"/>
    </w:pPr>
  </w:style>
  <w:style w:type="paragraph" w:styleId="Textonotapie">
    <w:name w:val="footnote text"/>
    <w:basedOn w:val="Normal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Droid Sans" w:hAnsi="Arial" w:cs="Arial"/>
      <w:color w:val="000000"/>
      <w:position w:val="-1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U1jELu+Y0trd0qmm4z3je2arA==">CgMxLjAyCGguZ2pkZ3hzOAByITEwcFJNX2ppMUpXMXVTRFpzdENjYTVycVIxTTlmaWJiTA==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MCEscribano</dc:creator>
  <cp:lastModifiedBy>Lenovo</cp:lastModifiedBy>
  <cp:revision>3</cp:revision>
  <dcterms:created xsi:type="dcterms:W3CDTF">2013-06-04T11:41:00Z</dcterms:created>
  <dcterms:modified xsi:type="dcterms:W3CDTF">2023-08-25T11:42:00Z</dcterms:modified>
</cp:coreProperties>
</file>